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Муниципальное бюджетное  общеобразовательное учреждение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«Розовская школа» администрации Новоазовского района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ПРОТОКОЛ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заседания педагогического совета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9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Общее количество членов педагогического совета: 21 чел.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– Прокофьева Т.В., директор  школы;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Секретарь – Шевчук О.В., учитель истории.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Члены п/с: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Урюпина А.Н.,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Удовиченко Е.Н.,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Кренделева Т.В.,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Деркач О.А.,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Канивец А.В.,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Киселева С.В.,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Луценко О.Н.,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8. Степанова Л.Г.,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9. Жильцова Н.П.,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10. Энгеловская И.О.,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11. Жирнова Е.С.,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12. Каранда Т.М.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13. Савченко Т.Ю.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14. Николенко Ю.Г.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15. Сопко Р.А.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Отсутствовали: 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1.Сокур Р.С. - мобилизация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Слюсаренко С.Н..- мобил.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Кибаш С.А.. - мобилизация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 Жильцов Д.А.- мобилизац.</w:t>
      </w:r>
    </w:p>
    <w:p>
      <w:pPr>
        <w:ind w:firstLine="840"/>
        <w:jc w:val="both"/>
      </w:pPr>
      <w:r>
        <w:t xml:space="preserve"> </w:t>
      </w:r>
      <w:bookmarkEnd w:id="0"/>
      <w:bookmarkStart w:id="1" w:name="bookmark2"/>
    </w:p>
    <w:p>
      <w:pPr>
        <w:ind w:firstLine="840"/>
        <w:jc w:val="both"/>
        <w:rPr>
          <w:rStyle w:val="19"/>
          <w:b/>
          <w:bCs/>
          <w:sz w:val="28"/>
          <w:szCs w:val="28"/>
        </w:rPr>
      </w:pPr>
      <w:r>
        <w:rPr>
          <w:rStyle w:val="19"/>
          <w:b/>
          <w:bCs/>
          <w:sz w:val="28"/>
          <w:szCs w:val="28"/>
        </w:rPr>
        <w:t>Повестка дня:</w:t>
      </w:r>
      <w:bookmarkEnd w:id="1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Анализ образовательных результатов обучающихся по итогам 3 четверти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 w:val="0"/>
          <w:bCs w:val="0"/>
          <w:sz w:val="28"/>
          <w:szCs w:val="28"/>
        </w:rPr>
        <w:t>Проблемы агрессивных детей. Профилактика травматизма, профилактика нарушений дисциплины, драк, выражений нецензурной бранью.</w:t>
      </w:r>
    </w:p>
    <w:p>
      <w:pPr>
        <w:pStyle w:val="16"/>
        <w:numPr>
          <w:ilvl w:val="0"/>
          <w:numId w:val="1"/>
        </w:numPr>
        <w:shd w:val="clear" w:color="auto" w:fill="auto"/>
        <w:tabs>
          <w:tab w:val="left" w:pos="308"/>
        </w:tabs>
        <w:spacing w:after="19" w:line="276" w:lineRule="auto"/>
        <w:ind w:left="0" w:leftChars="0" w:firstLine="0" w:firstLineChars="0"/>
        <w:jc w:val="both"/>
        <w:rPr>
          <w:rStyle w:val="20"/>
          <w:rFonts w:hint="default" w:ascii="Times New Roman" w:hAnsi="Times New Roman" w:cs="Times New Roman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sz w:val="28"/>
          <w:szCs w:val="28"/>
        </w:rPr>
        <w:t>Состояние и реализация планов помощи детям, находящимся в социально-опасном положении.</w:t>
      </w:r>
    </w:p>
    <w:p>
      <w:pPr>
        <w:pStyle w:val="16"/>
        <w:numPr>
          <w:ilvl w:val="0"/>
          <w:numId w:val="1"/>
        </w:numPr>
        <w:shd w:val="clear" w:color="auto" w:fill="auto"/>
        <w:tabs>
          <w:tab w:val="left" w:pos="308"/>
        </w:tabs>
        <w:spacing w:after="19" w:line="276" w:lineRule="auto"/>
        <w:ind w:left="0" w:leftChars="0" w:firstLine="0" w:firstLineChars="0"/>
        <w:jc w:val="both"/>
        <w:rPr>
          <w:rStyle w:val="20"/>
          <w:rFonts w:hint="default" w:ascii="Times New Roman" w:hAnsi="Times New Roman" w:cs="Times New Roman"/>
          <w:sz w:val="28"/>
          <w:szCs w:val="28"/>
        </w:rPr>
      </w:pPr>
      <w:r>
        <w:rPr>
          <w:rStyle w:val="20"/>
          <w:rFonts w:hint="default" w:cs="Times New Roman"/>
          <w:sz w:val="28"/>
          <w:szCs w:val="28"/>
        </w:rPr>
        <w:t>Утверждение</w:t>
      </w:r>
      <w:r>
        <w:rPr>
          <w:rStyle w:val="20"/>
          <w:rFonts w:hint="default" w:cs="Times New Roman"/>
          <w:sz w:val="28"/>
          <w:szCs w:val="28"/>
          <w:lang w:val="en-US"/>
        </w:rPr>
        <w:t xml:space="preserve"> Положения о проведении ВПР.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b/>
          <w:bCs/>
          <w:color w:val="333333"/>
          <w:sz w:val="28"/>
          <w:szCs w:val="28"/>
        </w:rPr>
        <w:br w:type="textWrapping"/>
      </w:r>
      <w:r>
        <w:rPr>
          <w:rStyle w:val="34"/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СЛУШАЛИ</w:t>
      </w:r>
      <w:r>
        <w:rPr>
          <w:rStyle w:val="34"/>
          <w:rFonts w:hint="default"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1.: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выступила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заместитель директора по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УВР </w:t>
      </w:r>
      <w:r>
        <w:rPr>
          <w:rFonts w:ascii="Times New Roman" w:hAnsi="Times New Roman" w:cs="Times New Roman"/>
          <w:sz w:val="28"/>
          <w:szCs w:val="28"/>
          <w:lang w:val="ru-RU"/>
        </w:rPr>
        <w:t>Жильцова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Н.П..</w:t>
      </w:r>
      <w:r>
        <w:rPr>
          <w:rFonts w:ascii="Times New Roman" w:hAnsi="Times New Roman" w:cs="Times New Roman"/>
          <w:sz w:val="28"/>
          <w:szCs w:val="28"/>
        </w:rPr>
        <w:t xml:space="preserve"> Она сделала отчет по успеваемости по классам с 2-9 за 3-ю четверть,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Наталья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Петровна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проанализировала качество знаний обучающихся по предметам, выставление оценок обучающимся, сделала замечания по ведению классных журналов. На основании отчетов классных руководителей проведен сравнительный анализ успеваемости.</w:t>
      </w:r>
    </w:p>
    <w:p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предложила руководителям МО и классным руководителям проанализировать итоги успеваемости по  предметам и классам, обсудить результаты на классных часах и классных  родительских собраниях, а учителям- предметникам спланировать и проводить  индивидуальную работу с обучающимися с целью повышения качества знаний по школе.       </w:t>
      </w:r>
    </w:p>
    <w:p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Решили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>:</w:t>
      </w:r>
    </w:p>
    <w:p>
      <w:pPr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1. Всем членам педагогического совета:</w:t>
      </w:r>
    </w:p>
    <w:p>
      <w:pPr>
        <w:pStyle w:val="36"/>
        <w:ind w:left="142"/>
        <w:rPr>
          <w:sz w:val="28"/>
          <w:szCs w:val="28"/>
        </w:rPr>
      </w:pPr>
      <w:r>
        <w:rPr>
          <w:sz w:val="28"/>
          <w:szCs w:val="28"/>
        </w:rPr>
        <w:t>1.1.Принять к сведению информацию об итогах успеваемости  и посещаемости за 3 четв</w:t>
      </w:r>
      <w:r>
        <w:rPr>
          <w:sz w:val="28"/>
          <w:szCs w:val="28"/>
          <w:lang w:val="ru-RU"/>
        </w:rPr>
        <w:t>ерть</w:t>
      </w:r>
      <w:r>
        <w:rPr>
          <w:sz w:val="28"/>
          <w:szCs w:val="28"/>
        </w:rPr>
        <w:t xml:space="preserve"> обучающихся 1-11 классов.</w:t>
      </w:r>
    </w:p>
    <w:p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 Классным руководителям:</w:t>
      </w:r>
    </w:p>
    <w:p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течение 4 четверти усилить работу с родителями обучающихся,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учителями-предметниками с целью повышения качества знаний в классе.</w:t>
      </w:r>
    </w:p>
    <w:p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 целью повышения уровня обученности проводить работу с детьми и их родителями по предупреждению пропусков уроков, взять под особый контроль подготовку домашних заданий.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Учителям-предметникам: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Постоянно работать над по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вышением качества знаний обучающихся, проводить дополнительные занятия, спланировав их.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1.5.Учителям-предметникам 9 и 11 классов проводить работу с обучающимися по подготовке их к ГИА. Учителям-предметникам, классным руководителям    ликвидировать недочеты в заполнении классных журналов и впредь вести их аккуратно и заполнять своевременно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22"/>
        <w:numPr>
          <w:ilvl w:val="0"/>
          <w:numId w:val="0"/>
        </w:numPr>
        <w:shd w:val="clear" w:color="auto" w:fill="auto"/>
        <w:tabs>
          <w:tab w:val="left" w:pos="620"/>
        </w:tabs>
        <w:spacing w:before="0" w:line="276" w:lineRule="auto"/>
        <w:rPr>
          <w:rStyle w:val="23"/>
          <w:b/>
          <w:bCs/>
          <w:sz w:val="28"/>
          <w:szCs w:val="28"/>
        </w:rPr>
      </w:pPr>
    </w:p>
    <w:p>
      <w:pPr>
        <w:pStyle w:val="22"/>
        <w:numPr>
          <w:ilvl w:val="0"/>
          <w:numId w:val="0"/>
        </w:numPr>
        <w:shd w:val="clear" w:color="auto" w:fill="auto"/>
        <w:tabs>
          <w:tab w:val="left" w:pos="620"/>
        </w:tabs>
        <w:spacing w:before="0" w:line="276" w:lineRule="auto"/>
        <w:rPr>
          <w:sz w:val="28"/>
          <w:szCs w:val="28"/>
        </w:rPr>
      </w:pPr>
      <w:r>
        <w:rPr>
          <w:rStyle w:val="23"/>
          <w:b/>
          <w:bCs/>
          <w:sz w:val="28"/>
          <w:szCs w:val="28"/>
        </w:rPr>
        <w:t>СЛУШАЛИ</w:t>
      </w:r>
      <w:r>
        <w:rPr>
          <w:rStyle w:val="23"/>
          <w:rFonts w:hint="default"/>
          <w:b/>
          <w:bCs/>
          <w:sz w:val="28"/>
          <w:szCs w:val="28"/>
          <w:lang w:val="en-US"/>
        </w:rPr>
        <w:t xml:space="preserve"> 2</w:t>
      </w:r>
      <w:r>
        <w:rPr>
          <w:rStyle w:val="23"/>
          <w:b/>
          <w:bCs/>
          <w:sz w:val="28"/>
          <w:szCs w:val="28"/>
        </w:rPr>
        <w:t>:</w:t>
      </w:r>
    </w:p>
    <w:p>
      <w:pPr>
        <w:pStyle w:val="16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76" w:lineRule="auto"/>
        <w:ind w:left="360" w:firstLine="0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По второму  вопросу слушали заместителя</w:t>
      </w:r>
      <w:r>
        <w:rPr>
          <w:rStyle w:val="20"/>
          <w:rFonts w:hint="default"/>
          <w:sz w:val="28"/>
          <w:szCs w:val="28"/>
          <w:lang w:val="en-US"/>
        </w:rPr>
        <w:t xml:space="preserve"> директора по ВР Урюпину А.Н.: </w:t>
      </w:r>
      <w:r>
        <w:rPr>
          <w:rStyle w:val="20"/>
          <w:sz w:val="28"/>
          <w:szCs w:val="28"/>
        </w:rPr>
        <w:t>Проблема детской и подростковой агрессии в последние годы стала одной из самых актуальных. Основные причины - стремление к лидерству, заниженная самооценка, нежелание выделяться из группы сверстников или участвовать в общественной жизни. Иногда агрессивное поведение ребенка обусловлено несколькими факторами одновременно. Давайте разберем мотивы и причины агрессии у детей и узнаем, как реагировать на агрессию ребенка. Уровень агрессии, витающей в стенах современной школы, достаточно велик. И некоторые дети, чтобы не выделяться из общей массы, предпочитают надеть агрессивную социальную маску. Тогда и сверстники не станут относиться как к «размазне», не будут считать аутсайдером. Вторая часть этого мотива - социальное заражение агрессивными эмоциями. Когда большая часть класса совершает какие-то агрессивные действия в отношении друг друга, сложно остаться безучастным. В этом случае класс - та же социальная толпа. А в большой группе и взрослые люди поддаются влиянию общей атмосферы. Именно поэтому форма поведения, которая преобладает в классе, отражается на каждом ребенке. Этот мотив, в отличие от предыдущих, является одним их самых осознанных. Поскольку уже лет с пяти ребенок понимает, что он действительно хочет, а что делает только из нежелания выделяться из группы. Копировать всегда проще. Задача родителей - учить ребенка осознавать собственные потребности, а не идти за потребностями «толпы». Учите ребенка спрашивать себя: действительно ли мне это надо? Рассказывайте, что очень важно не боятся своих потребностей, даже если они идут вразрез с потребностями «коллектива».</w:t>
      </w:r>
    </w:p>
    <w:p>
      <w:pPr>
        <w:pStyle w:val="16"/>
        <w:shd w:val="clear" w:color="auto" w:fill="auto"/>
        <w:spacing w:after="0" w:line="276" w:lineRule="auto"/>
        <w:ind w:left="360" w:firstLine="0"/>
        <w:jc w:val="left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Выступил: </w:t>
      </w:r>
      <w:r>
        <w:rPr>
          <w:rStyle w:val="20"/>
          <w:sz w:val="28"/>
          <w:szCs w:val="28"/>
        </w:rPr>
        <w:t>Зам директора по УВР Жильцова</w:t>
      </w:r>
      <w:r>
        <w:rPr>
          <w:rStyle w:val="20"/>
          <w:rFonts w:hint="default"/>
          <w:sz w:val="28"/>
          <w:szCs w:val="28"/>
          <w:lang w:val="en-US"/>
        </w:rPr>
        <w:t xml:space="preserve"> Н.П.</w:t>
      </w:r>
      <w:r>
        <w:rPr>
          <w:rStyle w:val="20"/>
          <w:sz w:val="28"/>
          <w:szCs w:val="28"/>
        </w:rPr>
        <w:t xml:space="preserve">, она рассказала, как вести себя родителям агрессивного ребенка. Как же вести себя взрослым, столкнувшись с детской агрессией? Спокойствие и только спокойствие, ведь акт агрессии со стороны взрослых порождает агрессию и со стороны детей. К любой ситуации можно и нужно подходить спокойно, не торопясь, показывая ребенку дружеский настрой, любовь, принятие, заинтересованность в нем и в решении его проблем. Ведь ребенку самому тяжело и  </w:t>
      </w:r>
      <w:r>
        <w:rPr>
          <w:sz w:val="28"/>
          <w:szCs w:val="28"/>
        </w:rPr>
        <w:t>сложно. Дайте ему понять, что вы пройдете весь этот путь рядом с ним. Даже после осознания ребенком пагубности своего агрессивного поведения и искреннего желания измениться, это нельзя исправить в одночасье. Порой процесс бывает медленным, со срывами и откатами. И родителям нельзя опускать руки, а наоборот - вселять в ребенка уверенность в успехе. Тогда ему легче будет измениться.</w:t>
      </w:r>
    </w:p>
    <w:p>
      <w:pPr>
        <w:pStyle w:val="18"/>
        <w:keepNext/>
        <w:keepLines/>
        <w:shd w:val="clear" w:color="auto" w:fill="auto"/>
        <w:spacing w:before="0" w:after="0" w:line="276" w:lineRule="auto"/>
        <w:ind w:left="200"/>
        <w:jc w:val="left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РЕШИЛИ</w:t>
      </w:r>
      <w:r>
        <w:rPr>
          <w:rFonts w:hint="default"/>
          <w:sz w:val="28"/>
          <w:szCs w:val="28"/>
          <w:lang w:val="ru-RU"/>
        </w:rPr>
        <w:t xml:space="preserve"> 2</w:t>
      </w:r>
      <w:r>
        <w:rPr>
          <w:sz w:val="28"/>
          <w:szCs w:val="28"/>
        </w:rPr>
        <w:t>:</w:t>
      </w:r>
      <w:bookmarkEnd w:id="2"/>
    </w:p>
    <w:p>
      <w:pPr>
        <w:pStyle w:val="16"/>
        <w:numPr>
          <w:ilvl w:val="1"/>
          <w:numId w:val="2"/>
        </w:numPr>
        <w:shd w:val="clear" w:color="auto" w:fill="auto"/>
        <w:tabs>
          <w:tab w:val="left" w:pos="538"/>
        </w:tabs>
        <w:spacing w:after="0" w:line="276" w:lineRule="auto"/>
        <w:ind w:lef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провести родительские беседы на тему: «Агрессии детей дома и в школе»</w:t>
      </w:r>
    </w:p>
    <w:p>
      <w:pPr>
        <w:pStyle w:val="16"/>
        <w:numPr>
          <w:ilvl w:val="1"/>
          <w:numId w:val="2"/>
        </w:numPr>
        <w:shd w:val="clear" w:color="auto" w:fill="auto"/>
        <w:tabs>
          <w:tab w:val="left" w:pos="553"/>
        </w:tabs>
        <w:spacing w:after="180" w:line="276" w:lineRule="auto"/>
        <w:ind w:lef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организатору </w:t>
      </w:r>
      <w:r>
        <w:rPr>
          <w:sz w:val="28"/>
          <w:szCs w:val="28"/>
          <w:lang w:val="ru-RU"/>
        </w:rPr>
        <w:t>Николенко</w:t>
      </w:r>
      <w:r>
        <w:rPr>
          <w:rFonts w:hint="default"/>
          <w:sz w:val="28"/>
          <w:szCs w:val="28"/>
          <w:lang w:val="ru-RU"/>
        </w:rPr>
        <w:t xml:space="preserve"> Ю.Г.</w:t>
      </w:r>
      <w:r>
        <w:rPr>
          <w:sz w:val="28"/>
          <w:szCs w:val="28"/>
        </w:rPr>
        <w:t xml:space="preserve"> провести беседы с 5-9 кл по теме «Агрессия, Буллинг»</w:t>
      </w:r>
    </w:p>
    <w:p>
      <w:pPr>
        <w:pStyle w:val="18"/>
        <w:keepNext/>
        <w:keepLines/>
        <w:numPr>
          <w:ilvl w:val="0"/>
          <w:numId w:val="0"/>
        </w:numPr>
        <w:shd w:val="clear" w:color="auto" w:fill="auto"/>
        <w:spacing w:before="0" w:after="0" w:line="276" w:lineRule="auto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СЛУШАЛИ</w:t>
      </w:r>
      <w:r>
        <w:rPr>
          <w:rFonts w:hint="default"/>
          <w:sz w:val="28"/>
          <w:szCs w:val="28"/>
          <w:lang w:val="ru-RU"/>
        </w:rPr>
        <w:t xml:space="preserve"> 3</w:t>
      </w:r>
      <w:r>
        <w:rPr>
          <w:sz w:val="28"/>
          <w:szCs w:val="28"/>
        </w:rPr>
        <w:t>:</w:t>
      </w:r>
      <w:bookmarkEnd w:id="3"/>
    </w:p>
    <w:p>
      <w:pPr>
        <w:pStyle w:val="16"/>
        <w:numPr>
          <w:numId w:val="0"/>
        </w:numPr>
        <w:shd w:val="clear" w:color="auto" w:fill="auto"/>
        <w:tabs>
          <w:tab w:val="left" w:pos="452"/>
        </w:tabs>
        <w:spacing w:after="0" w:line="276" w:lineRule="auto"/>
        <w:ind w:left="200" w:leftChars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третьему  вопросу слушали педагога-организатора </w:t>
      </w:r>
      <w:r>
        <w:rPr>
          <w:sz w:val="28"/>
          <w:szCs w:val="28"/>
          <w:lang w:val="ru-RU"/>
        </w:rPr>
        <w:t>Николенко</w:t>
      </w:r>
      <w:r>
        <w:rPr>
          <w:rFonts w:hint="default"/>
          <w:sz w:val="28"/>
          <w:szCs w:val="28"/>
          <w:lang w:val="ru-RU"/>
        </w:rPr>
        <w:t xml:space="preserve"> Ю.Г.:</w:t>
      </w:r>
    </w:p>
    <w:p>
      <w:pPr>
        <w:pStyle w:val="16"/>
        <w:shd w:val="clear" w:color="auto" w:fill="auto"/>
        <w:spacing w:after="0" w:line="276" w:lineRule="auto"/>
        <w:ind w:left="558" w:leftChars="116" w:hanging="280" w:hangingChars="100"/>
        <w:jc w:val="left"/>
        <w:rPr>
          <w:sz w:val="28"/>
          <w:szCs w:val="28"/>
        </w:rPr>
      </w:pPr>
      <w:r>
        <w:rPr>
          <w:sz w:val="28"/>
          <w:szCs w:val="28"/>
        </w:rPr>
        <w:t>Под социально опасным положением понимается обстановка, при которой:</w:t>
      </w:r>
    </w:p>
    <w:p>
      <w:pPr>
        <w:pStyle w:val="16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>
      <w:pPr>
        <w:pStyle w:val="16"/>
        <w:numPr>
          <w:ilvl w:val="0"/>
          <w:numId w:val="3"/>
        </w:numPr>
        <w:shd w:val="clear" w:color="auto" w:fill="auto"/>
        <w:tabs>
          <w:tab w:val="left" w:pos="399"/>
        </w:tabs>
        <w:spacing w:after="0" w:line="276" w:lineRule="auto"/>
        <w:ind w:lef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</w:p>
    <w:p>
      <w:pPr>
        <w:pStyle w:val="16"/>
        <w:numPr>
          <w:ilvl w:val="0"/>
          <w:numId w:val="3"/>
        </w:numPr>
        <w:shd w:val="clear" w:color="auto" w:fill="auto"/>
        <w:tabs>
          <w:tab w:val="left" w:pos="399"/>
        </w:tabs>
        <w:spacing w:after="180" w:line="276" w:lineRule="auto"/>
        <w:ind w:lef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ним, либо иным ненадлежащим образом выполняют обязанности по воспитанию и содержанию ребенка, в связи с чем имеет место опасность для его жизни или здоровья.</w:t>
      </w:r>
    </w:p>
    <w:p>
      <w:pPr>
        <w:pStyle w:val="16"/>
        <w:shd w:val="clear" w:color="auto" w:fill="auto"/>
        <w:spacing w:after="0" w:line="276" w:lineRule="auto"/>
        <w:ind w:left="200" w:firstLine="0"/>
        <w:jc w:val="left"/>
        <w:rPr>
          <w:rFonts w:hint="default"/>
          <w:sz w:val="28"/>
          <w:szCs w:val="28"/>
          <w:lang w:val="ru-RU"/>
        </w:rPr>
      </w:pPr>
      <w:r>
        <w:rPr>
          <w:rStyle w:val="27"/>
          <w:sz w:val="28"/>
          <w:szCs w:val="28"/>
        </w:rPr>
        <w:t xml:space="preserve">Выступила: </w:t>
      </w:r>
      <w:r>
        <w:rPr>
          <w:sz w:val="28"/>
          <w:szCs w:val="28"/>
        </w:rPr>
        <w:t xml:space="preserve">Зам директора во ВР </w:t>
      </w:r>
      <w:r>
        <w:rPr>
          <w:sz w:val="28"/>
          <w:szCs w:val="28"/>
          <w:lang w:val="ru-RU"/>
        </w:rPr>
        <w:t>Урюпина</w:t>
      </w:r>
      <w:r>
        <w:rPr>
          <w:rFonts w:hint="default"/>
          <w:sz w:val="28"/>
          <w:szCs w:val="28"/>
          <w:lang w:val="ru-RU"/>
        </w:rPr>
        <w:t xml:space="preserve"> А.Н.</w:t>
      </w:r>
      <w:r>
        <w:rPr>
          <w:sz w:val="28"/>
          <w:szCs w:val="28"/>
        </w:rPr>
        <w:t>. Рассказала, как проходит работа с детьми у которые живут с одним родителем: привлечение ближайших родственников к воспитанию ребенка (противоположного пола)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наблюдение и консультации психолога и социального педагога (по запросу семьи) активная деятельность классного руководителя по вовлечению ребенка в систему внеклассной и внешкольной работы</w:t>
      </w:r>
      <w:r>
        <w:rPr>
          <w:rFonts w:hint="default"/>
          <w:sz w:val="28"/>
          <w:szCs w:val="28"/>
          <w:lang w:val="ru-RU"/>
        </w:rPr>
        <w:t>:</w:t>
      </w:r>
    </w:p>
    <w:p>
      <w:pPr>
        <w:pStyle w:val="16"/>
        <w:numPr>
          <w:ilvl w:val="0"/>
          <w:numId w:val="4"/>
        </w:numPr>
        <w:shd w:val="clear" w:color="auto" w:fill="auto"/>
        <w:tabs>
          <w:tab w:val="left" w:pos="681"/>
        </w:tabs>
        <w:spacing w:after="0" w:line="276" w:lineRule="auto"/>
        <w:ind w:lef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родительского лектория, тематического родительского собрания</w:t>
      </w:r>
    </w:p>
    <w:p>
      <w:pPr>
        <w:pStyle w:val="16"/>
        <w:numPr>
          <w:ilvl w:val="0"/>
          <w:numId w:val="5"/>
        </w:numPr>
        <w:shd w:val="clear" w:color="auto" w:fill="auto"/>
        <w:tabs>
          <w:tab w:val="left" w:pos="681"/>
        </w:tabs>
        <w:spacing w:after="0" w:line="276" w:lineRule="auto"/>
        <w:ind w:lef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родителя навыкам воспитания детей при отсутствии одного из супругов</w:t>
      </w:r>
    </w:p>
    <w:p>
      <w:pPr>
        <w:pStyle w:val="16"/>
        <w:numPr>
          <w:ilvl w:val="0"/>
          <w:numId w:val="4"/>
        </w:numPr>
        <w:shd w:val="clear" w:color="auto" w:fill="auto"/>
        <w:tabs>
          <w:tab w:val="left" w:pos="681"/>
        </w:tabs>
        <w:spacing w:after="0" w:line="276" w:lineRule="auto"/>
        <w:ind w:lef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в учреждения и органы социальной защиты</w:t>
      </w:r>
    </w:p>
    <w:p>
      <w:pPr>
        <w:pStyle w:val="18"/>
        <w:keepNext/>
        <w:keepLines/>
        <w:shd w:val="clear" w:color="auto" w:fill="auto"/>
        <w:spacing w:before="0" w:after="0" w:line="276" w:lineRule="auto"/>
        <w:ind w:left="200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РЕШИЛИ</w:t>
      </w:r>
      <w:r>
        <w:rPr>
          <w:rFonts w:hint="default"/>
          <w:sz w:val="28"/>
          <w:szCs w:val="28"/>
          <w:lang w:val="ru-RU"/>
        </w:rPr>
        <w:t xml:space="preserve"> 3</w:t>
      </w:r>
      <w:r>
        <w:rPr>
          <w:sz w:val="28"/>
          <w:szCs w:val="28"/>
        </w:rPr>
        <w:t>:</w:t>
      </w:r>
      <w:bookmarkEnd w:id="4"/>
    </w:p>
    <w:p>
      <w:pPr>
        <w:pStyle w:val="16"/>
        <w:shd w:val="clear" w:color="auto" w:fill="auto"/>
        <w:spacing w:after="188" w:line="276" w:lineRule="auto"/>
        <w:ind w:lef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Педагогу-организатору </w:t>
      </w:r>
      <w:r>
        <w:rPr>
          <w:sz w:val="28"/>
          <w:szCs w:val="28"/>
          <w:lang w:val="ru-RU"/>
        </w:rPr>
        <w:t>Николенко</w:t>
      </w:r>
      <w:r>
        <w:rPr>
          <w:rFonts w:hint="default"/>
          <w:sz w:val="28"/>
          <w:szCs w:val="28"/>
          <w:lang w:val="ru-RU"/>
        </w:rPr>
        <w:t xml:space="preserve"> Ю.Г.</w:t>
      </w:r>
      <w:r>
        <w:rPr>
          <w:sz w:val="28"/>
          <w:szCs w:val="28"/>
        </w:rPr>
        <w:t xml:space="preserve"> продолжить работу по выявлению детей находящихся в социально-опасном положении.</w:t>
      </w:r>
    </w:p>
    <w:p>
      <w:pPr>
        <w:pStyle w:val="18"/>
        <w:keepNext/>
        <w:keepLines/>
        <w:numPr>
          <w:ilvl w:val="0"/>
          <w:numId w:val="0"/>
        </w:numPr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СЛУШАЛИ</w:t>
      </w:r>
      <w:r>
        <w:rPr>
          <w:rFonts w:hint="default"/>
          <w:sz w:val="28"/>
          <w:szCs w:val="28"/>
          <w:lang w:val="ru-RU"/>
        </w:rPr>
        <w:t xml:space="preserve"> 4</w:t>
      </w:r>
      <w:r>
        <w:rPr>
          <w:sz w:val="28"/>
          <w:szCs w:val="28"/>
        </w:rPr>
        <w:t>:</w:t>
      </w:r>
    </w:p>
    <w:p>
      <w:pPr>
        <w:pStyle w:val="16"/>
        <w:numPr>
          <w:ilvl w:val="0"/>
          <w:numId w:val="0"/>
        </w:numPr>
        <w:shd w:val="clear" w:color="auto" w:fill="auto"/>
        <w:tabs>
          <w:tab w:val="left" w:pos="452"/>
        </w:tabs>
        <w:spacing w:after="0" w:line="276" w:lineRule="auto"/>
        <w:ind w:left="200" w:leftChars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</w:t>
      </w:r>
      <w:r>
        <w:rPr>
          <w:rFonts w:hint="default"/>
          <w:sz w:val="28"/>
          <w:szCs w:val="28"/>
          <w:lang w:val="ru-RU"/>
        </w:rPr>
        <w:t xml:space="preserve"> четвёртому</w:t>
      </w:r>
      <w:r>
        <w:rPr>
          <w:sz w:val="28"/>
          <w:szCs w:val="28"/>
        </w:rPr>
        <w:t xml:space="preserve">  вопросу слушали </w:t>
      </w:r>
      <w:r>
        <w:rPr>
          <w:sz w:val="28"/>
          <w:szCs w:val="28"/>
          <w:lang w:val="ru-RU"/>
        </w:rPr>
        <w:t>заместителя</w:t>
      </w:r>
      <w:r>
        <w:rPr>
          <w:rFonts w:hint="default"/>
          <w:sz w:val="28"/>
          <w:szCs w:val="28"/>
          <w:lang w:val="ru-RU"/>
        </w:rPr>
        <w:t xml:space="preserve"> директора по УВР Жильцову Н.П., которая ознакомила присутствующих с  </w:t>
      </w:r>
      <w:r>
        <w:rPr>
          <w:rStyle w:val="20"/>
          <w:rFonts w:hint="default" w:cs="Times New Roman"/>
          <w:sz w:val="28"/>
          <w:szCs w:val="28"/>
          <w:lang w:val="en-US"/>
        </w:rPr>
        <w:t>Положением о проведении ВПР и выенсла</w:t>
      </w:r>
      <w:r>
        <w:rPr>
          <w:rFonts w:hint="default"/>
          <w:sz w:val="28"/>
          <w:szCs w:val="28"/>
          <w:lang w:val="ru-RU"/>
        </w:rPr>
        <w:t xml:space="preserve"> его утверждение </w:t>
      </w:r>
    </w:p>
    <w:p>
      <w:pPr>
        <w:pStyle w:val="16"/>
        <w:shd w:val="clear" w:color="auto" w:fill="auto"/>
        <w:spacing w:after="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</w:t>
      </w:r>
      <w:r>
        <w:rPr>
          <w:rFonts w:hint="default"/>
          <w:b/>
          <w:bCs/>
          <w:sz w:val="28"/>
          <w:szCs w:val="28"/>
          <w:lang w:val="ru-RU"/>
        </w:rPr>
        <w:t xml:space="preserve"> 4</w:t>
      </w:r>
      <w:r>
        <w:rPr>
          <w:b/>
          <w:bCs/>
          <w:sz w:val="28"/>
          <w:szCs w:val="28"/>
        </w:rPr>
        <w:t>:</w:t>
      </w:r>
    </w:p>
    <w:p>
      <w:pPr>
        <w:pStyle w:val="16"/>
        <w:shd w:val="clear" w:color="auto" w:fill="auto"/>
        <w:spacing w:after="0" w:line="276" w:lineRule="auto"/>
        <w:ind w:firstLine="0"/>
        <w:jc w:val="lef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Утвердить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Положение о проведении ВПР.</w:t>
      </w:r>
    </w:p>
    <w:p>
      <w:pPr>
        <w:ind w:firstLine="8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Директор школы                                  Прокофьева Т.В.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Секретарь                                              Шевчук О.В.</w:t>
      </w:r>
    </w:p>
    <w:p>
      <w:pPr>
        <w:pStyle w:val="16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type w:val="continuous"/>
      <w:pgSz w:w="10512" w:h="14750"/>
      <w:pgMar w:top="1196" w:right="811" w:bottom="1196" w:left="166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firstLine="0"/>
      <w:rPr>
        <w:sz w:val="20"/>
      </w:rPr>
    </w:pPr>
    <w:r>
      <w:pict>
        <v:shape id="_x0000_s1027" o:spid="_x0000_s1027" o:spt="202" type="#_x0000_t202" style="position:absolute;left:0pt;margin-left:551.95pt;margin-top:820.35pt;height:13.1pt;width: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3D3D3D"/>
                    <w:sz w:val="20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198BE"/>
    <w:multiLevelType w:val="singleLevel"/>
    <w:tmpl w:val="BCB198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270894"/>
    <w:multiLevelType w:val="multilevel"/>
    <w:tmpl w:val="07270894"/>
    <w:lvl w:ilvl="0" w:tentative="0">
      <w:start w:val="1"/>
      <w:numFmt w:val="bullet"/>
      <w:lvlText w:val="■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5000470"/>
    <w:multiLevelType w:val="multilevel"/>
    <w:tmpl w:val="3500047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 w:tentative="0">
      <w:start w:val="1"/>
      <w:numFmt w:val="decimal"/>
      <w:lvlText w:val="%1.%2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BF30B71"/>
    <w:multiLevelType w:val="multilevel"/>
    <w:tmpl w:val="3BF30B71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1904683"/>
    <w:multiLevelType w:val="multilevel"/>
    <w:tmpl w:val="51904683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3D3685"/>
    <w:rsid w:val="001A056F"/>
    <w:rsid w:val="00374773"/>
    <w:rsid w:val="003D3685"/>
    <w:rsid w:val="008D6AD0"/>
    <w:rsid w:val="00ED5046"/>
    <w:rsid w:val="038B593D"/>
    <w:rsid w:val="5E912E00"/>
    <w:rsid w:val="6095071E"/>
    <w:rsid w:val="62D1053C"/>
    <w:rsid w:val="71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pPr>
      <w:ind w:hanging="361"/>
    </w:pPr>
    <w:rPr>
      <w:sz w:val="24"/>
      <w:szCs w:val="24"/>
    </w:rPr>
  </w:style>
  <w:style w:type="paragraph" w:styleId="7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Heading #1_"/>
    <w:basedOn w:val="2"/>
    <w:link w:val="10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0">
    <w:name w:val="Heading #11"/>
    <w:basedOn w:val="1"/>
    <w:link w:val="9"/>
    <w:uiPriority w:val="0"/>
    <w:pPr>
      <w:shd w:val="clear" w:color="auto" w:fill="FFFFFF"/>
      <w:spacing w:line="542" w:lineRule="exact"/>
      <w:jc w:val="center"/>
      <w:outlineLvl w:val="0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1">
    <w:name w:val="Heading #1"/>
    <w:basedOn w:val="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Header or footer_"/>
    <w:basedOn w:val="2"/>
    <w:link w:val="13"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paragraph" w:customStyle="1" w:styleId="13">
    <w:name w:val="Header or footer1"/>
    <w:basedOn w:val="1"/>
    <w:link w:val="12"/>
    <w:uiPriority w:val="0"/>
    <w:pPr>
      <w:shd w:val="clear" w:color="auto" w:fill="FFFFFF"/>
      <w:spacing w:line="240" w:lineRule="exact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14">
    <w:name w:val="Header or footer"/>
    <w:basedOn w:val="1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Body text (2)_"/>
    <w:basedOn w:val="2"/>
    <w:link w:val="16"/>
    <w:qFormat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6">
    <w:name w:val="Body text (2)1"/>
    <w:basedOn w:val="1"/>
    <w:link w:val="15"/>
    <w:qFormat/>
    <w:uiPriority w:val="0"/>
    <w:pPr>
      <w:shd w:val="clear" w:color="auto" w:fill="FFFFFF"/>
      <w:spacing w:after="300" w:line="0" w:lineRule="atLeast"/>
      <w:ind w:hanging="360"/>
      <w:jc w:val="right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17">
    <w:name w:val="Heading #2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18">
    <w:name w:val="Heading #21"/>
    <w:basedOn w:val="1"/>
    <w:link w:val="17"/>
    <w:uiPriority w:val="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19">
    <w:name w:val="Heading #2"/>
    <w:basedOn w:val="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Body text (2)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Body text (3)_"/>
    <w:basedOn w:val="2"/>
    <w:link w:val="22"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22">
    <w:name w:val="Body text (3)1"/>
    <w:basedOn w:val="1"/>
    <w:link w:val="21"/>
    <w:uiPriority w:val="0"/>
    <w:pPr>
      <w:shd w:val="clear" w:color="auto" w:fill="FFFFFF"/>
      <w:spacing w:before="300" w:line="250" w:lineRule="exact"/>
      <w:jc w:val="both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23">
    <w:name w:val="Body text (3)"/>
    <w:basedOn w:val="2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Body text (2) + Bold"/>
    <w:basedOn w:val="1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Picture caption Exact"/>
    <w:basedOn w:val="2"/>
    <w:link w:val="26"/>
    <w:qFormat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26">
    <w:name w:val="Picture caption"/>
    <w:basedOn w:val="1"/>
    <w:link w:val="25"/>
    <w:qFormat/>
    <w:uiPriority w:val="0"/>
    <w:pPr>
      <w:shd w:val="clear" w:color="auto" w:fill="FFFFFF"/>
      <w:spacing w:line="509" w:lineRule="exact"/>
      <w:jc w:val="both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27">
    <w:name w:val="Body text (2) + Bold1"/>
    <w:basedOn w:val="1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Body text (2) + Spacing -1 pt"/>
    <w:basedOn w:val="15"/>
    <w:qFormat/>
    <w:uiPriority w:val="0"/>
    <w:rPr>
      <w:rFonts w:ascii="Times New Roman" w:hAnsi="Times New Roman" w:eastAsia="Times New Roman" w:cs="Times New Roman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Body text (4)_"/>
    <w:basedOn w:val="2"/>
    <w:link w:val="30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30">
    <w:name w:val="Body text (4)"/>
    <w:basedOn w:val="1"/>
    <w:link w:val="29"/>
    <w:qFormat/>
    <w:uiPriority w:val="0"/>
    <w:pPr>
      <w:shd w:val="clear" w:color="auto" w:fill="FFFFFF"/>
      <w:spacing w:line="216" w:lineRule="exac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31">
    <w:name w:val="Верхний колонтитул Знак"/>
    <w:basedOn w:val="2"/>
    <w:link w:val="5"/>
    <w:qFormat/>
    <w:uiPriority w:val="99"/>
    <w:rPr>
      <w:color w:val="000000"/>
    </w:rPr>
  </w:style>
  <w:style w:type="character" w:customStyle="1" w:styleId="32">
    <w:name w:val="Нижний колонтитул Знак"/>
    <w:basedOn w:val="2"/>
    <w:link w:val="7"/>
    <w:qFormat/>
    <w:uiPriority w:val="99"/>
    <w:rPr>
      <w:color w:val="000000"/>
    </w:rPr>
  </w:style>
  <w:style w:type="paragraph" w:customStyle="1" w:styleId="33">
    <w:name w:val="c0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character" w:customStyle="1" w:styleId="34">
    <w:name w:val="c4"/>
    <w:basedOn w:val="2"/>
    <w:qFormat/>
    <w:uiPriority w:val="0"/>
  </w:style>
  <w:style w:type="character" w:customStyle="1" w:styleId="35">
    <w:name w:val="c1"/>
    <w:basedOn w:val="2"/>
    <w:qFormat/>
    <w:uiPriority w:val="0"/>
  </w:style>
  <w:style w:type="paragraph" w:styleId="36">
    <w:name w:val="List Paragraph"/>
    <w:basedOn w:val="1"/>
    <w:qFormat/>
    <w:uiPriority w:val="34"/>
    <w:pPr>
      <w:widowControl/>
      <w:ind w:left="720"/>
      <w:contextualSpacing/>
    </w:pPr>
    <w:rPr>
      <w:rFonts w:ascii="Times New Roman" w:hAnsi="Times New Roman" w:eastAsia="Times New Roman" w:cs="Times New Roman"/>
      <w:color w:val="auto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5148</Words>
  <Characters>29344</Characters>
  <Lines>244</Lines>
  <Paragraphs>68</Paragraphs>
  <TotalTime>3</TotalTime>
  <ScaleCrop>false</ScaleCrop>
  <LinksUpToDate>false</LinksUpToDate>
  <CharactersWithSpaces>34424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2023-05-07T08:28:00Z</dcterms:created>
  <dc:creator>pc</dc:creator>
  <cp:lastModifiedBy>pc</cp:lastModifiedBy>
  <dcterms:modified xsi:type="dcterms:W3CDTF">2023-08-01T07:48:00Z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E0EB37A922E6444CAC3C58D68AB2B401</vt:lpwstr>
  </property>
</Properties>
</file>